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CF7" w:rsidRDefault="00094CF7" w:rsidP="00094CF7">
      <w:pPr>
        <w:bidi/>
        <w:rPr>
          <w:rFonts w:ascii="Arabic Typesetting" w:hAnsi="Arabic Typesetting" w:cs="Arabic Typesetting" w:hint="cs"/>
          <w:b/>
          <w:bCs/>
          <w:sz w:val="44"/>
          <w:szCs w:val="44"/>
          <w:u w:val="single"/>
          <w:rtl/>
        </w:rPr>
      </w:pPr>
      <w:r>
        <w:rPr>
          <w:rFonts w:ascii="Arabic Typesetting" w:hAnsi="Arabic Typesetting" w:cs="Arabic Typesetting" w:hint="cs"/>
          <w:b/>
          <w:bCs/>
          <w:sz w:val="44"/>
          <w:szCs w:val="44"/>
          <w:u w:val="single"/>
          <w:rtl/>
        </w:rPr>
        <w:t>المديرية الجهوية للتجارة ورقلة</w:t>
      </w:r>
    </w:p>
    <w:p w:rsidR="00094CF7" w:rsidRDefault="00094CF7" w:rsidP="00094CF7">
      <w:pPr>
        <w:bidi/>
        <w:rPr>
          <w:rFonts w:ascii="Arabic Typesetting" w:hAnsi="Arabic Typesetting" w:cs="Arabic Typesetting" w:hint="cs"/>
          <w:b/>
          <w:bCs/>
          <w:sz w:val="44"/>
          <w:szCs w:val="44"/>
          <w:u w:val="single"/>
          <w:rtl/>
        </w:rPr>
      </w:pPr>
      <w:r>
        <w:rPr>
          <w:rFonts w:ascii="Arabic Typesetting" w:hAnsi="Arabic Typesetting" w:cs="Arabic Typesetting" w:hint="cs"/>
          <w:b/>
          <w:bCs/>
          <w:sz w:val="44"/>
          <w:szCs w:val="44"/>
          <w:u w:val="single"/>
          <w:rtl/>
        </w:rPr>
        <w:t>المديرية المنتدبة للتجارة جانت</w:t>
      </w:r>
    </w:p>
    <w:p w:rsidR="00094CF7" w:rsidRPr="00094CF7" w:rsidRDefault="00094CF7" w:rsidP="00094CF7">
      <w:pPr>
        <w:bidi/>
        <w:spacing w:line="240" w:lineRule="auto"/>
        <w:jc w:val="center"/>
        <w:rPr>
          <w:rFonts w:ascii="Arabic Typesetting" w:hAnsi="Arabic Typesetting" w:cs="Arabic Typesetting"/>
          <w:b/>
          <w:bCs/>
          <w:sz w:val="32"/>
          <w:szCs w:val="32"/>
          <w:u w:val="single"/>
        </w:rPr>
      </w:pPr>
    </w:p>
    <w:p w:rsidR="000D6CF8" w:rsidRPr="00743890" w:rsidRDefault="006E436E" w:rsidP="00094CF7">
      <w:pPr>
        <w:bidi/>
        <w:jc w:val="center"/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743890">
        <w:rPr>
          <w:rFonts w:ascii="Arabic Typesetting" w:hAnsi="Arabic Typesetting" w:cs="Arabic Typesetting" w:hint="cs"/>
          <w:b/>
          <w:bCs/>
          <w:sz w:val="44"/>
          <w:szCs w:val="44"/>
          <w:u w:val="single"/>
          <w:rtl/>
        </w:rPr>
        <w:t>جدول 01</w:t>
      </w:r>
      <w:r w:rsidRPr="00743890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: قائمة التجار المسخرين بمناسبة عيد </w:t>
      </w:r>
      <w:r w:rsidR="00494A63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>الأضحى</w:t>
      </w:r>
      <w:r w:rsidRPr="00743890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 المبارك 2021 حسب </w:t>
      </w:r>
      <w:r w:rsidR="00E9032A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>قطاع</w:t>
      </w:r>
      <w:r w:rsidRPr="00743890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 xml:space="preserve"> النشاط.</w:t>
      </w:r>
    </w:p>
    <w:p w:rsidR="009A277A" w:rsidRPr="00743890" w:rsidRDefault="00252B5C" w:rsidP="009A277A">
      <w:pPr>
        <w:bidi/>
        <w:jc w:val="center"/>
        <w:rPr>
          <w:rFonts w:ascii="Arabic Typesetting" w:hAnsi="Arabic Typesetting" w:cs="Arabic Typesetting"/>
          <w:b/>
          <w:bCs/>
          <w:sz w:val="44"/>
          <w:szCs w:val="44"/>
          <w:rtl/>
        </w:rPr>
      </w:pPr>
      <w:r w:rsidRPr="00743890">
        <w:rPr>
          <w:rFonts w:ascii="Arabic Typesetting" w:hAnsi="Arabic Typesetting" w:cs="Arabic Typesetting" w:hint="cs"/>
          <w:b/>
          <w:bCs/>
          <w:sz w:val="44"/>
          <w:szCs w:val="44"/>
          <w:rtl/>
        </w:rPr>
        <w:t>ولاية: جانت.</w:t>
      </w:r>
    </w:p>
    <w:tbl>
      <w:tblPr>
        <w:tblStyle w:val="Grilledutableau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/>
      </w:tblPr>
      <w:tblGrid>
        <w:gridCol w:w="1078"/>
        <w:gridCol w:w="1081"/>
        <w:gridCol w:w="1295"/>
        <w:gridCol w:w="637"/>
        <w:gridCol w:w="3402"/>
        <w:gridCol w:w="1549"/>
      </w:tblGrid>
      <w:tr w:rsidR="00945F11" w:rsidTr="00DA7E35">
        <w:tc>
          <w:tcPr>
            <w:tcW w:w="1078" w:type="dxa"/>
            <w:vAlign w:val="center"/>
          </w:tcPr>
          <w:p w:rsidR="00945F11" w:rsidRPr="00AF7A66" w:rsidRDefault="00945F11" w:rsidP="00AE4B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الدائرة</w:t>
            </w:r>
          </w:p>
        </w:tc>
        <w:tc>
          <w:tcPr>
            <w:tcW w:w="1081" w:type="dxa"/>
            <w:vAlign w:val="center"/>
          </w:tcPr>
          <w:p w:rsidR="00945F11" w:rsidRPr="00AF7A66" w:rsidRDefault="00945F11" w:rsidP="00AE4B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البلدية</w:t>
            </w:r>
          </w:p>
        </w:tc>
        <w:tc>
          <w:tcPr>
            <w:tcW w:w="1295" w:type="dxa"/>
            <w:vAlign w:val="center"/>
          </w:tcPr>
          <w:p w:rsidR="00945F11" w:rsidRPr="00AF7A66" w:rsidRDefault="00945F11" w:rsidP="00AE4B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نوع النشاط</w:t>
            </w:r>
          </w:p>
        </w:tc>
        <w:tc>
          <w:tcPr>
            <w:tcW w:w="637" w:type="dxa"/>
          </w:tcPr>
          <w:p w:rsidR="00945F11" w:rsidRPr="00AF7A66" w:rsidRDefault="00945F11" w:rsidP="00AE4B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الرقم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AE4B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إسم ولقب</w:t>
            </w:r>
          </w:p>
          <w:p w:rsidR="00945F11" w:rsidRPr="00AF7A66" w:rsidRDefault="00945F11" w:rsidP="00AE4B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التاجر المسخر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AE4B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العنوان</w:t>
            </w:r>
          </w:p>
        </w:tc>
      </w:tr>
      <w:tr w:rsidR="00945F11" w:rsidTr="00DA7E35">
        <w:tc>
          <w:tcPr>
            <w:tcW w:w="1078" w:type="dxa"/>
            <w:vMerge w:val="restart"/>
            <w:vAlign w:val="center"/>
          </w:tcPr>
          <w:p w:rsidR="00945F11" w:rsidRDefault="00945F11" w:rsidP="00FC24FE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52"/>
                <w:szCs w:val="52"/>
                <w:rtl/>
              </w:rPr>
              <w:t>جانت</w:t>
            </w:r>
          </w:p>
        </w:tc>
        <w:tc>
          <w:tcPr>
            <w:tcW w:w="1081" w:type="dxa"/>
            <w:vMerge w:val="restart"/>
            <w:vAlign w:val="center"/>
          </w:tcPr>
          <w:p w:rsidR="00945F11" w:rsidRDefault="00945F11" w:rsidP="00AC206D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جانت</w:t>
            </w:r>
          </w:p>
        </w:tc>
        <w:tc>
          <w:tcPr>
            <w:tcW w:w="1295" w:type="dxa"/>
            <w:vMerge w:val="restart"/>
            <w:vAlign w:val="center"/>
          </w:tcPr>
          <w:p w:rsidR="00945F11" w:rsidRPr="00AF7A66" w:rsidRDefault="00945F11" w:rsidP="00EE14AA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المخابز</w:t>
            </w: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01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لقمان حسان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 xml:space="preserve"> (مخبزة صناعية)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6768D1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AC206D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6768D1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02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 xml:space="preserve">لقمان 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إسماعيل (مخبزة صناعية)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اغوم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A02F86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A02F86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A02F86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03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سلماني عبد الحليم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(مخبزة صناعية)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A02F86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A02F86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A02F86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04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خلاوي الشيخ (مخبزة صناعية)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A02F86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A02F86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945F11" w:rsidRPr="00AF7A66" w:rsidRDefault="00945F11" w:rsidP="006E0B7E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تغدية عامة</w:t>
            </w:r>
          </w:p>
          <w:p w:rsidR="00945F11" w:rsidRPr="00AF7A66" w:rsidRDefault="00945F11" w:rsidP="006E0B7E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خضر وفواكه</w:t>
            </w: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05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بوخنوفة رمزي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06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دوقات عبد الحكيم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07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بوعزيز المسعود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15 مسكن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08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بارش نعمان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اغوم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09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ساسي عبد الحق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10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هلالات سليم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11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قرفالي سليم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زلواز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12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حاميد عصمان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ان ابربر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13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هلالاتزدام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14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هلالات النوري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15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العقون جمال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16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عطيلي حسين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17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عزيزي موسى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15 مسكن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18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غرايسة الطاهر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ان ابربر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19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بن بيو نبيل 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اغوم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20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حباس سفيان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الجزيرة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21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معفون فاروق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</w:t>
            </w:r>
            <w:bookmarkStart w:id="0" w:name="_GoBack"/>
            <w:bookmarkEnd w:id="0"/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زلواز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22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قعار طارق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23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هلالات خالد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(خضر وفواكه+ جزار)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Pr="00AF7A66" w:rsidRDefault="00945F11" w:rsidP="004F23F0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24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سايب فيصل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(خضر وفواكه)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 w:val="restart"/>
            <w:vAlign w:val="center"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945F11" w:rsidRPr="00AF7A66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نشاطات اخرى</w:t>
            </w: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25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بعيو عبد العزيز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26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بوشنعة رحيم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اغوم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27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بريهمات كمال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28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ساري حميد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29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أوشيش رشيد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30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محطة خدمات</w:t>
            </w:r>
            <w:r w:rsidRPr="00BB19C0">
              <w:rPr>
                <w:rFonts w:ascii="Traditional Arabic" w:hAnsi="Traditional Arabic" w:cs="Traditional Arabic"/>
                <w:b/>
                <w:bCs/>
                <w:sz w:val="24"/>
                <w:szCs w:val="24"/>
              </w:rPr>
              <w:t>R3052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E457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E457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E457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31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سراح سمير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افري</w:t>
            </w:r>
          </w:p>
        </w:tc>
      </w:tr>
      <w:tr w:rsidR="00945F11" w:rsidTr="00DA7E35">
        <w:trPr>
          <w:trHeight w:val="337"/>
        </w:trPr>
        <w:tc>
          <w:tcPr>
            <w:tcW w:w="1078" w:type="dxa"/>
            <w:vMerge/>
          </w:tcPr>
          <w:p w:rsidR="00945F11" w:rsidRDefault="00945F11" w:rsidP="00E457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  <w:vAlign w:val="center"/>
          </w:tcPr>
          <w:p w:rsidR="00945F11" w:rsidRDefault="00945F11" w:rsidP="00E457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E4571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32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بوغراري أحمد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حي تين خاتمة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 w:val="restart"/>
            <w:vAlign w:val="center"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بلدية برج الحواس</w:t>
            </w:r>
          </w:p>
        </w:tc>
        <w:tc>
          <w:tcPr>
            <w:tcW w:w="1295" w:type="dxa"/>
            <w:vMerge w:val="restart"/>
            <w:vAlign w:val="center"/>
          </w:tcPr>
          <w:p w:rsidR="00945F11" w:rsidRPr="00AF7A66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المخابز</w:t>
            </w: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33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أمومن امينته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  <w:tr w:rsidR="00945F11" w:rsidTr="00DA7E35">
        <w:trPr>
          <w:trHeight w:val="50"/>
        </w:trPr>
        <w:tc>
          <w:tcPr>
            <w:tcW w:w="1078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</w:tcPr>
          <w:p w:rsidR="00945F11" w:rsidRDefault="00945F11" w:rsidP="00C22817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  <w:vAlign w:val="center"/>
          </w:tcPr>
          <w:p w:rsidR="00945F11" w:rsidRPr="00AF7A66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34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دحو عكاشة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  <w:tr w:rsidR="00945F11" w:rsidTr="00DA7E35">
        <w:tc>
          <w:tcPr>
            <w:tcW w:w="1078" w:type="dxa"/>
            <w:vMerge w:val="restart"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 w:val="restart"/>
            <w:vAlign w:val="center"/>
          </w:tcPr>
          <w:p w:rsidR="00945F11" w:rsidRPr="00AF7A66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تغذية عامة</w:t>
            </w:r>
          </w:p>
          <w:p w:rsidR="00945F11" w:rsidRPr="00AF7A66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خضر وفواكه</w:t>
            </w: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35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غمام علي البشير</w:t>
            </w:r>
            <w:r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  <w:t>(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36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 xml:space="preserve">بحري 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 xml:space="preserve">عبد العزيز </w:t>
            </w:r>
            <w:r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  <w:t>(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37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غمام علي أحمد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38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هبلاوي عبد الله 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39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زروقي سمير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(تغذية عامة)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40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نواري عبد الباسط</w:t>
            </w: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(خضر وفواكه+جزار)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 w:rsidRPr="00AF7A66"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  <w:tr w:rsidR="00945F11" w:rsidTr="00DA7E35">
        <w:tc>
          <w:tcPr>
            <w:tcW w:w="1078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081" w:type="dxa"/>
            <w:vMerge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1295" w:type="dxa"/>
          </w:tcPr>
          <w:p w:rsidR="00945F11" w:rsidRDefault="00945F11" w:rsidP="00D2352F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6"/>
                <w:szCs w:val="36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36"/>
                <w:szCs w:val="36"/>
                <w:rtl/>
              </w:rPr>
              <w:t>نشاطات اخرى</w:t>
            </w:r>
          </w:p>
        </w:tc>
        <w:tc>
          <w:tcPr>
            <w:tcW w:w="637" w:type="dxa"/>
            <w:vAlign w:val="center"/>
          </w:tcPr>
          <w:p w:rsidR="00945F11" w:rsidRPr="00945F11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40"/>
                <w:szCs w:val="40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40"/>
                <w:szCs w:val="40"/>
                <w:rtl/>
              </w:rPr>
              <w:t>41</w:t>
            </w:r>
          </w:p>
        </w:tc>
        <w:tc>
          <w:tcPr>
            <w:tcW w:w="3402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صالحي سعيد (محطة خدمات)</w:t>
            </w:r>
          </w:p>
        </w:tc>
        <w:tc>
          <w:tcPr>
            <w:tcW w:w="1549" w:type="dxa"/>
            <w:vAlign w:val="center"/>
          </w:tcPr>
          <w:p w:rsidR="00945F11" w:rsidRPr="00AF7A66" w:rsidRDefault="00945F11" w:rsidP="00DA7E35">
            <w:pPr>
              <w:bidi/>
              <w:jc w:val="center"/>
              <w:rPr>
                <w:rFonts w:ascii="Arabic Typesetting" w:hAnsi="Arabic Typesetting" w:cs="Arabic Typesetting"/>
                <w:b/>
                <w:bCs/>
                <w:sz w:val="33"/>
                <w:szCs w:val="33"/>
                <w:rtl/>
              </w:rPr>
            </w:pPr>
            <w:r>
              <w:rPr>
                <w:rFonts w:ascii="Arabic Typesetting" w:hAnsi="Arabic Typesetting" w:cs="Arabic Typesetting" w:hint="cs"/>
                <w:b/>
                <w:bCs/>
                <w:sz w:val="33"/>
                <w:szCs w:val="33"/>
                <w:rtl/>
              </w:rPr>
              <w:t>برج الحواس وسط</w:t>
            </w:r>
          </w:p>
        </w:tc>
      </w:tr>
    </w:tbl>
    <w:p w:rsidR="006768D1" w:rsidRDefault="006768D1" w:rsidP="006768D1">
      <w:pPr>
        <w:bidi/>
        <w:jc w:val="center"/>
        <w:rPr>
          <w:rFonts w:ascii="Arabic Typesetting" w:hAnsi="Arabic Typesetting" w:cs="Arabic Typesetting"/>
          <w:b/>
          <w:bCs/>
          <w:sz w:val="36"/>
          <w:szCs w:val="36"/>
          <w:rtl/>
        </w:rPr>
      </w:pPr>
    </w:p>
    <w:sectPr w:rsidR="006768D1" w:rsidSect="006E436E">
      <w:footerReference w:type="default" r:id="rId6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3A2" w:rsidRDefault="000253A2" w:rsidP="00B80AF9">
      <w:pPr>
        <w:spacing w:after="0" w:line="240" w:lineRule="auto"/>
      </w:pPr>
      <w:r>
        <w:separator/>
      </w:r>
    </w:p>
  </w:endnote>
  <w:endnote w:type="continuationSeparator" w:id="1">
    <w:p w:rsidR="000253A2" w:rsidRDefault="000253A2" w:rsidP="00B80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01969677"/>
      <w:docPartObj>
        <w:docPartGallery w:val="Page Numbers (Bottom of Page)"/>
        <w:docPartUnique/>
      </w:docPartObj>
    </w:sdtPr>
    <w:sdtContent>
      <w:p w:rsidR="00B80AF9" w:rsidRDefault="00402F7E">
        <w:pPr>
          <w:pStyle w:val="Pieddepage"/>
        </w:pPr>
        <w:r>
          <w:fldChar w:fldCharType="begin"/>
        </w:r>
        <w:r w:rsidR="00B80AF9">
          <w:instrText>PAGE   \* MERGEFORMAT</w:instrText>
        </w:r>
        <w:r>
          <w:fldChar w:fldCharType="separate"/>
        </w:r>
        <w:r w:rsidR="00094CF7" w:rsidRPr="00094CF7">
          <w:rPr>
            <w:noProof/>
            <w:lang w:val="ar-SA" w:bidi="ar-SA"/>
          </w:rPr>
          <w:t>1</w:t>
        </w:r>
        <w:r>
          <w:fldChar w:fldCharType="end"/>
        </w:r>
      </w:p>
    </w:sdtContent>
  </w:sdt>
  <w:p w:rsidR="00B80AF9" w:rsidRDefault="00B80AF9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3A2" w:rsidRDefault="000253A2" w:rsidP="00B80AF9">
      <w:pPr>
        <w:spacing w:after="0" w:line="240" w:lineRule="auto"/>
      </w:pPr>
      <w:r>
        <w:separator/>
      </w:r>
    </w:p>
  </w:footnote>
  <w:footnote w:type="continuationSeparator" w:id="1">
    <w:p w:rsidR="000253A2" w:rsidRDefault="000253A2" w:rsidP="00B80A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E436E"/>
    <w:rsid w:val="00003F45"/>
    <w:rsid w:val="000253A2"/>
    <w:rsid w:val="00064640"/>
    <w:rsid w:val="00094CF7"/>
    <w:rsid w:val="000B1588"/>
    <w:rsid w:val="000D6CF8"/>
    <w:rsid w:val="001136D1"/>
    <w:rsid w:val="00160D5A"/>
    <w:rsid w:val="002244EB"/>
    <w:rsid w:val="00252B5C"/>
    <w:rsid w:val="002804E8"/>
    <w:rsid w:val="003E4746"/>
    <w:rsid w:val="00402F7E"/>
    <w:rsid w:val="00494A63"/>
    <w:rsid w:val="004F23F0"/>
    <w:rsid w:val="00547B47"/>
    <w:rsid w:val="00566C75"/>
    <w:rsid w:val="006768D1"/>
    <w:rsid w:val="006E0B7E"/>
    <w:rsid w:val="006E436E"/>
    <w:rsid w:val="00743890"/>
    <w:rsid w:val="007D5789"/>
    <w:rsid w:val="008670B1"/>
    <w:rsid w:val="008B3A8E"/>
    <w:rsid w:val="00945D78"/>
    <w:rsid w:val="00945F11"/>
    <w:rsid w:val="00985087"/>
    <w:rsid w:val="00991660"/>
    <w:rsid w:val="009A277A"/>
    <w:rsid w:val="00A02F86"/>
    <w:rsid w:val="00AA2D07"/>
    <w:rsid w:val="00AC206D"/>
    <w:rsid w:val="00AE4B15"/>
    <w:rsid w:val="00AF7A66"/>
    <w:rsid w:val="00B80AF9"/>
    <w:rsid w:val="00BB19C0"/>
    <w:rsid w:val="00C22817"/>
    <w:rsid w:val="00D2352F"/>
    <w:rsid w:val="00D4334F"/>
    <w:rsid w:val="00DA7E35"/>
    <w:rsid w:val="00DB59A0"/>
    <w:rsid w:val="00E45715"/>
    <w:rsid w:val="00E9032A"/>
    <w:rsid w:val="00EC3061"/>
    <w:rsid w:val="00EE14AA"/>
    <w:rsid w:val="00F45F37"/>
    <w:rsid w:val="00F570E5"/>
    <w:rsid w:val="00FC24FE"/>
    <w:rsid w:val="00FD7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F7E"/>
    <w:rPr>
      <w:lang w:bidi="ar-DZ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768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B80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0AF9"/>
    <w:rPr>
      <w:lang w:bidi="ar-DZ"/>
    </w:rPr>
  </w:style>
  <w:style w:type="paragraph" w:styleId="Pieddepage">
    <w:name w:val="footer"/>
    <w:basedOn w:val="Normal"/>
    <w:link w:val="PieddepageCar"/>
    <w:uiPriority w:val="99"/>
    <w:unhideWhenUsed/>
    <w:rsid w:val="00B80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0AF9"/>
    <w:rPr>
      <w:lang w:bidi="ar-DZ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80AF9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80AF9"/>
    <w:rPr>
      <w:rFonts w:ascii="Tahoma" w:hAnsi="Tahoma" w:cs="Tahoma"/>
      <w:sz w:val="18"/>
      <w:szCs w:val="18"/>
      <w:lang w:bidi="ar-D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310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Enquetes specifiques</dc:creator>
  <cp:keywords/>
  <dc:description/>
  <cp:lastModifiedBy>Admin</cp:lastModifiedBy>
  <cp:revision>19</cp:revision>
  <cp:lastPrinted>2021-06-10T15:16:00Z</cp:lastPrinted>
  <dcterms:created xsi:type="dcterms:W3CDTF">2021-04-05T14:01:00Z</dcterms:created>
  <dcterms:modified xsi:type="dcterms:W3CDTF">2021-07-11T12:32:00Z</dcterms:modified>
</cp:coreProperties>
</file>